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F" w:rsidRDefault="00F67BBF" w:rsidP="00F67B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2505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9D" w:rsidRDefault="00C87F9D" w:rsidP="00C87F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87F9D" w:rsidRDefault="00C87F9D" w:rsidP="00C87F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ОБЛАСТНОГО ДЕТСКОГО КОНКУРСА ТАЛАНТОВ</w:t>
      </w:r>
    </w:p>
    <w:p w:rsidR="00C87F9D" w:rsidRPr="00C87F9D" w:rsidRDefault="00C87F9D" w:rsidP="00C87F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66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ПРЕКРАСНОЕ ДАЛЁ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66D50" w:rsidRPr="00C87F9D" w:rsidRDefault="00C87F9D" w:rsidP="00C87F9D">
      <w:pPr>
        <w:autoSpaceDE w:val="0"/>
        <w:autoSpaceDN w:val="0"/>
        <w:adjustRightInd w:val="0"/>
        <w:spacing w:before="255" w:after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 конкурса:</w:t>
      </w:r>
      <w:r w:rsidR="0091366A">
        <w:rPr>
          <w:rFonts w:ascii="Times New Roman" w:hAnsi="Times New Roman" w:cs="Times New Roman"/>
          <w:color w:val="000000"/>
          <w:sz w:val="28"/>
          <w:szCs w:val="28"/>
        </w:rPr>
        <w:t> 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развития и социальной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семьи, материнства и детства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Генеральный Спонсор: Продюсерский Центр «</w:t>
      </w:r>
      <w:r w:rsidR="00466D50">
        <w:rPr>
          <w:rFonts w:ascii="Times New Roman" w:hAnsi="Times New Roman" w:cs="Times New Roman"/>
          <w:color w:val="000000"/>
          <w:sz w:val="28"/>
          <w:szCs w:val="28"/>
          <w:lang w:val="en-US"/>
        </w:rPr>
        <w:t>SHCODA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87F9D" w:rsidRDefault="00C87F9D" w:rsidP="00C87F9D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C87F9D" w:rsidRDefault="0091366A" w:rsidP="00C8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порядок проведения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7F9D" w:rsidRPr="0091366A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66A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>Стать участником ко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>нкурса талантов «Прекрасное далё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>ко» может любой</w:t>
      </w:r>
      <w:r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 ребёнок,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  у ко</w:t>
      </w:r>
      <w:r w:rsidRPr="0091366A">
        <w:rPr>
          <w:rFonts w:ascii="Times New Roman" w:hAnsi="Times New Roman" w:cs="Times New Roman"/>
          <w:color w:val="000000"/>
          <w:sz w:val="28"/>
          <w:szCs w:val="28"/>
        </w:rPr>
        <w:t>торо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го есть желание и талант! Если </w:t>
      </w:r>
      <w:r w:rsidRPr="0091366A">
        <w:rPr>
          <w:rFonts w:ascii="Times New Roman" w:hAnsi="Times New Roman" w:cs="Times New Roman"/>
          <w:color w:val="000000"/>
          <w:sz w:val="28"/>
          <w:szCs w:val="28"/>
        </w:rPr>
        <w:t>Ваш ребёнок умеет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 петь, танцевать, играть на музыкальных инструментах, </w:t>
      </w:r>
      <w:r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готовить, 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>выразительно читать стихи или</w:t>
      </w:r>
      <w:r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  обладает любыми другими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D50">
        <w:rPr>
          <w:rFonts w:ascii="Times New Roman" w:hAnsi="Times New Roman" w:cs="Times New Roman"/>
          <w:color w:val="000000"/>
          <w:sz w:val="28"/>
          <w:szCs w:val="28"/>
        </w:rPr>
        <w:t>выдающимися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 спо</w:t>
      </w:r>
      <w:r w:rsidRPr="0091366A">
        <w:rPr>
          <w:rFonts w:ascii="Times New Roman" w:hAnsi="Times New Roman" w:cs="Times New Roman"/>
          <w:color w:val="000000"/>
          <w:sz w:val="28"/>
          <w:szCs w:val="28"/>
        </w:rPr>
        <w:t>собностями,  то этот конкурс для Вас</w:t>
      </w:r>
      <w:r w:rsidR="00C87F9D" w:rsidRPr="0091366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C87F9D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66A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Финансирование конкурса осуществляется за счет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 Конкурса и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привлеченных сре</w:t>
      </w:r>
      <w:proofErr w:type="gramStart"/>
      <w:r w:rsidR="00C87F9D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="00C87F9D">
        <w:rPr>
          <w:rFonts w:ascii="Times New Roman" w:hAnsi="Times New Roman" w:cs="Times New Roman"/>
          <w:color w:val="000000"/>
          <w:sz w:val="28"/>
          <w:szCs w:val="28"/>
        </w:rPr>
        <w:t>онсоров и Партнеров Конкурса.</w:t>
      </w:r>
    </w:p>
    <w:p w:rsidR="00C87F9D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66A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Конкурса имеет право в любой момент в одностороннем порядке вносить изменения и дополнения в настоящее Положение,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другие документы, связанные с Конкурсом.</w:t>
      </w:r>
    </w:p>
    <w:p w:rsidR="00F67BBF" w:rsidRDefault="00F67BBF" w:rsidP="00C87F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36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конкурса.</w:t>
      </w:r>
    </w:p>
    <w:p w:rsidR="0091366A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</w:t>
      </w:r>
      <w:r w:rsid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1366A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ED78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 социально-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коммуникационной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лях поддержки и развития детского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66A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D7866" w:rsidRPr="00ED786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и продвижени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талантов и 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66A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ED7866" w:rsidRPr="00ED786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крепление семе</w:t>
      </w:r>
      <w:r>
        <w:rPr>
          <w:rFonts w:ascii="Times New Roman" w:hAnsi="Times New Roman" w:cs="Times New Roman"/>
          <w:color w:val="000000"/>
          <w:sz w:val="28"/>
          <w:szCs w:val="28"/>
        </w:rPr>
        <w:t>йных ценностей и взаимоотношения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 xml:space="preserve"> в семье.</w:t>
      </w:r>
    </w:p>
    <w:p w:rsidR="0091366A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D7866" w:rsidRPr="00ED786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ривлечение родителей к общению со своими детьми и совм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>естной культурной деятельности.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366A" w:rsidRDefault="0091366A" w:rsidP="0091366A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D7866" w:rsidRPr="00ED786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и патриотического воспитания детей и молодежи в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Смоленском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регионе.</w:t>
      </w:r>
      <w:r w:rsidRPr="0091366A">
        <w:rPr>
          <w:color w:val="000000"/>
          <w:sz w:val="28"/>
          <w:szCs w:val="28"/>
        </w:rPr>
        <w:t xml:space="preserve"> </w:t>
      </w:r>
    </w:p>
    <w:p w:rsidR="0091366A" w:rsidRPr="00ED7866" w:rsidRDefault="0091366A" w:rsidP="00913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D7866" w:rsidRPr="00ED786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D7866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D7866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социально-активной роли семьи в современном обществе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66A" w:rsidRPr="00D75247" w:rsidRDefault="00ED7866" w:rsidP="00ED7866">
      <w:pPr>
        <w:pStyle w:val="a4"/>
        <w:spacing w:before="0" w:beforeAutospacing="0" w:after="0" w:afterAutospacing="0" w:line="100" w:lineRule="atLeast"/>
        <w:jc w:val="both"/>
        <w:rPr>
          <w:color w:val="000000"/>
          <w:sz w:val="28"/>
          <w:szCs w:val="28"/>
        </w:rPr>
      </w:pPr>
      <w:r w:rsidRPr="00ED7866">
        <w:rPr>
          <w:b/>
          <w:sz w:val="28"/>
          <w:szCs w:val="28"/>
        </w:rPr>
        <w:t>2.1.8.</w:t>
      </w:r>
      <w:r>
        <w:rPr>
          <w:sz w:val="28"/>
          <w:szCs w:val="28"/>
        </w:rPr>
        <w:t>О</w:t>
      </w:r>
      <w:r w:rsidR="0091366A" w:rsidRPr="00D75247">
        <w:rPr>
          <w:sz w:val="28"/>
          <w:szCs w:val="28"/>
        </w:rPr>
        <w:t>рганизация культурных мероприятий и благотворительных акций</w:t>
      </w:r>
      <w:r>
        <w:rPr>
          <w:sz w:val="28"/>
          <w:szCs w:val="28"/>
        </w:rPr>
        <w:t>.</w:t>
      </w:r>
    </w:p>
    <w:p w:rsidR="0091366A" w:rsidRPr="00D75247" w:rsidRDefault="00ED7866" w:rsidP="00ED7866">
      <w:pPr>
        <w:pStyle w:val="a4"/>
        <w:spacing w:before="0" w:beforeAutospacing="0" w:after="0" w:afterAutospacing="0" w:line="100" w:lineRule="atLeast"/>
        <w:jc w:val="both"/>
        <w:rPr>
          <w:color w:val="000000"/>
          <w:sz w:val="28"/>
          <w:szCs w:val="28"/>
        </w:rPr>
      </w:pPr>
      <w:r w:rsidRPr="00ED7866">
        <w:rPr>
          <w:b/>
          <w:color w:val="000000"/>
          <w:sz w:val="28"/>
          <w:szCs w:val="28"/>
        </w:rPr>
        <w:t>2.1.9.</w:t>
      </w:r>
      <w:r>
        <w:rPr>
          <w:color w:val="000000"/>
          <w:sz w:val="28"/>
          <w:szCs w:val="28"/>
        </w:rPr>
        <w:t>М</w:t>
      </w:r>
      <w:r w:rsidR="0091366A" w:rsidRPr="00D75247">
        <w:rPr>
          <w:color w:val="000000"/>
          <w:sz w:val="28"/>
          <w:szCs w:val="28"/>
        </w:rPr>
        <w:t>аксимальное раскрытие творческого потенциала участников</w:t>
      </w:r>
      <w:r>
        <w:rPr>
          <w:color w:val="000000"/>
          <w:sz w:val="28"/>
          <w:szCs w:val="28"/>
        </w:rPr>
        <w:t>.</w:t>
      </w:r>
    </w:p>
    <w:p w:rsidR="0091366A" w:rsidRPr="00D75247" w:rsidRDefault="00ED7866" w:rsidP="00ED7866">
      <w:pPr>
        <w:pStyle w:val="a4"/>
        <w:spacing w:before="0" w:beforeAutospacing="0" w:after="0" w:afterAutospacing="0" w:line="100" w:lineRule="atLeast"/>
        <w:jc w:val="both"/>
        <w:rPr>
          <w:color w:val="000000"/>
          <w:sz w:val="28"/>
          <w:szCs w:val="28"/>
        </w:rPr>
      </w:pPr>
      <w:r w:rsidRPr="00ED7866">
        <w:rPr>
          <w:b/>
          <w:sz w:val="28"/>
          <w:szCs w:val="28"/>
        </w:rPr>
        <w:t>2.1.10.</w:t>
      </w:r>
      <w:r>
        <w:rPr>
          <w:sz w:val="28"/>
          <w:szCs w:val="28"/>
        </w:rPr>
        <w:t>П</w:t>
      </w:r>
      <w:r w:rsidR="0091366A">
        <w:rPr>
          <w:sz w:val="28"/>
          <w:szCs w:val="28"/>
        </w:rPr>
        <w:t xml:space="preserve">редоставление </w:t>
      </w:r>
      <w:r w:rsidR="0091366A" w:rsidRPr="00D75247">
        <w:rPr>
          <w:sz w:val="28"/>
          <w:szCs w:val="28"/>
        </w:rPr>
        <w:t>участник</w:t>
      </w:r>
      <w:r w:rsidR="0091366A">
        <w:rPr>
          <w:sz w:val="28"/>
          <w:szCs w:val="28"/>
        </w:rPr>
        <w:t>ам Конкурса возможности</w:t>
      </w:r>
      <w:r w:rsidR="0091366A" w:rsidRPr="00D75247">
        <w:rPr>
          <w:sz w:val="28"/>
          <w:szCs w:val="28"/>
        </w:rPr>
        <w:t xml:space="preserve"> проявить свои способности</w:t>
      </w:r>
      <w:r>
        <w:rPr>
          <w:sz w:val="28"/>
          <w:szCs w:val="28"/>
        </w:rPr>
        <w:t>.</w:t>
      </w:r>
    </w:p>
    <w:p w:rsidR="00466D50" w:rsidRPr="00F67BBF" w:rsidRDefault="00466D50" w:rsidP="00ED7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7F9D" w:rsidRDefault="00ED7866" w:rsidP="00ED7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87F9D" w:rsidRPr="00ED7866" w:rsidRDefault="00C87F9D" w:rsidP="00C87F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2.2.1. 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 коммуникационной, интерактивной площадкой и своеобразным стартом для талантливых участников для реализации и проявления своих способностей. </w:t>
      </w:r>
    </w:p>
    <w:p w:rsidR="00C87F9D" w:rsidRDefault="00C87F9D" w:rsidP="00ED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2.2.2.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Стимулировать детей 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 xml:space="preserve">и их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к творчеству,  поощрить талантливых  детей и далее содействовать в творческом продвижении с партнерами проекта.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2.2.3.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одаренных  детей, активизировать их интеллектуальную и творческую деятельность.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2.2.4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творческому росту и развитию детей независимо от их жизненной ситуации и места проживания.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2.2.5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Раскрыть индивидуальность и потенциал каждого и оказать помощь в реализации творческих способностей.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2.2.6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Популяризация развития творчества и культурного потенциала среди детей и семей</w:t>
      </w:r>
      <w:r w:rsidR="00ED7866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региона.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укрепить связь между родителями и детьми путем совместной подготовки и участия в Конкурсе. </w:t>
      </w: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участия в Конкурсе.</w:t>
      </w:r>
    </w:p>
    <w:p w:rsidR="00C87F9D" w:rsidRPr="00C37DF8" w:rsidRDefault="00C87F9D" w:rsidP="00C8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37DF8" w:rsidRPr="00F67BBF" w:rsidRDefault="00C37DF8" w:rsidP="00C3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DF8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В конкурсе могут принимать участие дети от 4 до 17 лет индивидуально или с родителями/законными представителями (семейный номер), проживающие на территории Смоленской области.</w:t>
      </w:r>
    </w:p>
    <w:p w:rsidR="004E6A7B" w:rsidRPr="004E6A7B" w:rsidRDefault="004E6A7B" w:rsidP="00C3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A7B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Pr="004E6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же в конкурсе могут принимать участие творческие коллективы.</w:t>
      </w:r>
    </w:p>
    <w:p w:rsidR="00C87F9D" w:rsidRDefault="004E6A7B" w:rsidP="00C3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="00C37DF8" w:rsidRPr="00C37D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Главное требование — быть талантливым в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любом направлении. Если ваш ребё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нок проявляет экстраординарные способности к </w:t>
      </w:r>
      <w:r w:rsidR="00C37DF8">
        <w:rPr>
          <w:rFonts w:ascii="Times New Roman" w:hAnsi="Times New Roman" w:cs="Times New Roman"/>
          <w:color w:val="000000"/>
          <w:sz w:val="28"/>
          <w:szCs w:val="28"/>
        </w:rPr>
        <w:t>творчеству, спорту, науке. Л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учше других поет, танцует, стоит на голове,</w:t>
      </w:r>
      <w:r w:rsidR="00871DC0">
        <w:rPr>
          <w:rFonts w:ascii="Times New Roman" w:hAnsi="Times New Roman" w:cs="Times New Roman"/>
          <w:color w:val="000000"/>
          <w:sz w:val="28"/>
          <w:szCs w:val="28"/>
        </w:rPr>
        <w:t xml:space="preserve"> создает мультфильмы, рисует,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 фокусы или умеет </w:t>
      </w:r>
      <w:proofErr w:type="gramStart"/>
      <w:r w:rsidR="00C87F9D">
        <w:rPr>
          <w:rFonts w:ascii="Times New Roman" w:hAnsi="Times New Roman" w:cs="Times New Roman"/>
          <w:color w:val="000000"/>
          <w:sz w:val="28"/>
          <w:szCs w:val="28"/>
        </w:rPr>
        <w:t>делать</w:t>
      </w:r>
      <w:proofErr w:type="gramEnd"/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что‐</w:t>
      </w:r>
      <w:r w:rsidR="00871DC0">
        <w:rPr>
          <w:rFonts w:ascii="Times New Roman" w:hAnsi="Times New Roman" w:cs="Times New Roman"/>
          <w:color w:val="000000"/>
          <w:sz w:val="28"/>
          <w:szCs w:val="28"/>
        </w:rPr>
        <w:t>то яркое и удивительное. Е</w:t>
      </w:r>
      <w:r w:rsidR="00C37DF8">
        <w:rPr>
          <w:rFonts w:ascii="Times New Roman" w:hAnsi="Times New Roman" w:cs="Times New Roman"/>
          <w:color w:val="000000"/>
          <w:sz w:val="28"/>
          <w:szCs w:val="28"/>
        </w:rPr>
        <w:t>сли ребёнок мечтает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о  сцене</w:t>
      </w:r>
      <w:r>
        <w:rPr>
          <w:rFonts w:ascii="Times New Roman" w:hAnsi="Times New Roman" w:cs="Times New Roman"/>
          <w:color w:val="000000"/>
          <w:sz w:val="28"/>
          <w:szCs w:val="28"/>
        </w:rPr>
        <w:t>, то ждем Вашу анкету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7F9D" w:rsidRDefault="004E6A7B" w:rsidP="00C3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3.4</w:t>
      </w:r>
      <w:r w:rsidR="00C37DF8" w:rsidRPr="00C37D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Конкурс проводится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без организационных сборов.</w:t>
      </w:r>
    </w:p>
    <w:p w:rsidR="00C87F9D" w:rsidRDefault="004E6A7B" w:rsidP="00C3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3.5</w:t>
      </w:r>
      <w:r w:rsidR="00C37DF8" w:rsidRPr="00C37D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конкурса за свой счет несут затраты на проезд к месту проведения финала конкурса, а так же проживание, питание,  </w:t>
      </w:r>
      <w:r w:rsidR="00C37DF8">
        <w:rPr>
          <w:rFonts w:ascii="Times New Roman" w:hAnsi="Times New Roman" w:cs="Times New Roman"/>
          <w:color w:val="000000"/>
          <w:sz w:val="28"/>
          <w:szCs w:val="28"/>
        </w:rPr>
        <w:t xml:space="preserve">если участник прибыл из области, и другие расходы, связанные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подготовкой и участием</w:t>
      </w:r>
      <w:r w:rsidR="00C37D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7F9D" w:rsidRDefault="00C87F9D" w:rsidP="00F6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Конкурса.</w:t>
      </w:r>
    </w:p>
    <w:p w:rsidR="006F6A28" w:rsidRDefault="006F6A28" w:rsidP="00C8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— в два этапа: </w:t>
      </w: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Calibri" w:hAnsi="Calibri" w:cs="Calibri"/>
        </w:rPr>
      </w:pPr>
    </w:p>
    <w:p w:rsidR="00F9005C" w:rsidRDefault="00F9005C" w:rsidP="00233B24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4.1.1.</w:t>
      </w:r>
    </w:p>
    <w:p w:rsidR="00233B24" w:rsidRDefault="00C87F9D" w:rsidP="00233B24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— Отборочный </w:t>
      </w:r>
      <w:r w:rsidR="00C37D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анкете и видеоролику с выступлением участника.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7F9D" w:rsidRDefault="00C37DF8" w:rsidP="00C87F9D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приема анкет с 1сентября</w:t>
      </w:r>
      <w:r w:rsidR="004E6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6</w:t>
      </w:r>
      <w:r w:rsidR="006F6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 </w:t>
      </w:r>
      <w:r w:rsid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2022г. </w:t>
      </w: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Calibri" w:hAnsi="Calibri" w:cs="Calibri"/>
        </w:rPr>
      </w:pPr>
    </w:p>
    <w:p w:rsidR="00871DC0" w:rsidRDefault="00F9005C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4.1.2</w:t>
      </w:r>
      <w:r w:rsidR="00C87F9D"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Для прохождения Отборочного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Тура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кандидатам на участие в Конкурсе</w:t>
      </w:r>
      <w:r w:rsidR="00871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7F9D" w:rsidRDefault="00871DC0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еобходимо заполн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анкету на нашем официальном сайте </w:t>
      </w:r>
      <w:proofErr w:type="spellStart"/>
      <w:r w:rsidRPr="004E6A7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mississmolensk</w:t>
      </w:r>
      <w:proofErr w:type="spellEnd"/>
      <w:r w:rsidRPr="004E6A7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proofErr w:type="spellStart"/>
      <w:r w:rsidRPr="004E6A7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  <w:proofErr w:type="spellEnd"/>
      <w:r w:rsidR="00C87F9D">
        <w:rPr>
          <w:rFonts w:ascii="Times New Roman" w:hAnsi="Times New Roman" w:cs="Times New Roman"/>
          <w:color w:val="000000"/>
          <w:sz w:val="28"/>
          <w:szCs w:val="28"/>
        </w:rPr>
        <w:t>, предварительно внимательно изучив настоящее Положение.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 xml:space="preserve"> Анкету может заполнить законный представитель ребёнка или руководитель художественного коллектива.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4892" w:rsidRPr="00054892" w:rsidRDefault="00871DC0" w:rsidP="00BD6FBC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A7B">
        <w:rPr>
          <w:rFonts w:ascii="Times New Roman" w:hAnsi="Times New Roman" w:cs="Times New Roman"/>
          <w:color w:val="000000"/>
          <w:sz w:val="28"/>
          <w:szCs w:val="28"/>
        </w:rPr>
        <w:t xml:space="preserve">Прислать на почту </w:t>
      </w:r>
      <w:r w:rsidR="004E6A7B" w:rsidRPr="004E6A7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talantsmolensk@bk.ru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 xml:space="preserve"> видео, раскрывающее талант ребё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нка. Видеоролик может быть как видео, так и смонтированной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фотопрезентацией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продолжительностью не более 1 минуты. 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 w:rsidR="00871DC0" w:rsidRPr="00871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заявок может занимать до 5 рабочих дней. В случае прохождения во второй этап  Организатор  связывается 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представителем 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 xml:space="preserve">или руководителем творческого коллектива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уточ</w:t>
      </w:r>
      <w:r w:rsidR="00871DC0">
        <w:rPr>
          <w:rFonts w:ascii="Times New Roman" w:hAnsi="Times New Roman" w:cs="Times New Roman"/>
          <w:color w:val="000000"/>
          <w:sz w:val="28"/>
          <w:szCs w:val="28"/>
        </w:rPr>
        <w:t>нения информации и подтверждения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участия. 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 w:rsidR="00871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 кандидатов для участия в Конкурсе осуществляет Оргкомитет, состав которого формирует организатор Конкурса. Оргкомитет проводит отбор кандидатов для участия в Конкурсе по личному усмотрению, следуя пунктам 3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 xml:space="preserve">.1, </w:t>
      </w: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 xml:space="preserve"> и 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</w:t>
      </w:r>
    </w:p>
    <w:p w:rsidR="00C87F9D" w:rsidRDefault="00871DC0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4.1.5</w:t>
      </w:r>
      <w:r w:rsidR="00C87F9D"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87F9D"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Длительность видеоролика, где представлен и раскрыт талант участника, по исполн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 xml:space="preserve">ению должен занимать </w:t>
      </w:r>
      <w:r w:rsidR="00054892">
        <w:rPr>
          <w:rFonts w:ascii="Times New Roman" w:hAnsi="Times New Roman" w:cs="Times New Roman"/>
          <w:color w:val="000000"/>
          <w:sz w:val="28"/>
          <w:szCs w:val="28"/>
        </w:rPr>
        <w:t>не более 1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минут. Качество записи должно быть четкое, не размытое, звук должен быть хорошим без помех.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 xml:space="preserve"> Костюм, образ  и фон </w:t>
      </w:r>
      <w:proofErr w:type="gramStart"/>
      <w:r w:rsidR="0090691E">
        <w:rPr>
          <w:rFonts w:ascii="Times New Roman" w:hAnsi="Times New Roman" w:cs="Times New Roman"/>
          <w:color w:val="000000"/>
          <w:sz w:val="28"/>
          <w:szCs w:val="28"/>
        </w:rPr>
        <w:t>эстетичными</w:t>
      </w:r>
      <w:proofErr w:type="gramEnd"/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. Видео может быть снято </w:t>
      </w:r>
      <w:r w:rsidR="0005489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054892">
        <w:rPr>
          <w:rFonts w:ascii="Times New Roman" w:hAnsi="Times New Roman" w:cs="Times New Roman"/>
          <w:color w:val="000000"/>
          <w:sz w:val="28"/>
          <w:szCs w:val="28"/>
        </w:rPr>
        <w:t>профкамеру</w:t>
      </w:r>
      <w:proofErr w:type="spellEnd"/>
      <w:r w:rsidR="00054892">
        <w:rPr>
          <w:rFonts w:ascii="Times New Roman" w:hAnsi="Times New Roman" w:cs="Times New Roman"/>
          <w:color w:val="000000"/>
          <w:sz w:val="28"/>
          <w:szCs w:val="28"/>
        </w:rPr>
        <w:t xml:space="preserve"> или телефон. Так же это может быть </w:t>
      </w:r>
      <w:proofErr w:type="spellStart"/>
      <w:r w:rsidR="00054892">
        <w:rPr>
          <w:rFonts w:ascii="Times New Roman" w:hAnsi="Times New Roman" w:cs="Times New Roman"/>
          <w:color w:val="000000"/>
          <w:sz w:val="28"/>
          <w:szCs w:val="28"/>
        </w:rPr>
        <w:t>видеопрезентация</w:t>
      </w:r>
      <w:proofErr w:type="spellEnd"/>
      <w:r w:rsidR="00054892">
        <w:rPr>
          <w:rFonts w:ascii="Times New Roman" w:hAnsi="Times New Roman" w:cs="Times New Roman"/>
          <w:color w:val="000000"/>
          <w:sz w:val="28"/>
          <w:szCs w:val="28"/>
        </w:rPr>
        <w:t xml:space="preserve"> из фото, например для т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>х талантов, которые сложно показать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 xml:space="preserve"> на видео.</w:t>
      </w:r>
    </w:p>
    <w:p w:rsidR="00C87F9D" w:rsidRDefault="0090691E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4.1.6</w:t>
      </w:r>
      <w:r w:rsidR="00C87F9D"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87F9D"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С согласия Участника (Законного представителя) и в соответствии с Федеральным законом от 27.07.2006 г. </w:t>
      </w:r>
      <w:r w:rsidR="00C87F9D"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152-ФЗ </w:t>
      </w:r>
      <w:r w:rsidR="00C87F9D" w:rsidRPr="00C87F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C87F9D"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Организатор конкурса имеет право использовать предоставленные Участником (Законным представителем) персональные данные, а также иные материалы о нем на неограниченной территории и без уплаты за это какого-либо вознаграждения.</w:t>
      </w:r>
    </w:p>
    <w:p w:rsidR="00C87F9D" w:rsidRDefault="0090691E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4.2. </w:t>
      </w:r>
      <w:r w:rsidR="00C87F9D"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 — Финал Конкурса. </w:t>
      </w: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Calibri" w:hAnsi="Calibri" w:cs="Calibri"/>
        </w:rPr>
      </w:pP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 </w:t>
      </w:r>
      <w:r w:rsidR="009069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D6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069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 2022г.</w:t>
      </w:r>
    </w:p>
    <w:p w:rsidR="00C87F9D" w:rsidRPr="00C87F9D" w:rsidRDefault="00C87F9D" w:rsidP="00C87F9D">
      <w:pPr>
        <w:autoSpaceDE w:val="0"/>
        <w:autoSpaceDN w:val="0"/>
        <w:adjustRightInd w:val="0"/>
        <w:spacing w:after="0" w:line="240" w:lineRule="auto"/>
        <w:ind w:left="-30"/>
        <w:jc w:val="both"/>
        <w:rPr>
          <w:rFonts w:ascii="Calibri" w:hAnsi="Calibri" w:cs="Calibri"/>
        </w:rPr>
      </w:pPr>
    </w:p>
    <w:p w:rsidR="0090691E" w:rsidRDefault="00C87F9D" w:rsidP="0090691E">
      <w:pPr>
        <w:autoSpaceDE w:val="0"/>
        <w:autoSpaceDN w:val="0"/>
        <w:adjustRightInd w:val="0"/>
        <w:spacing w:after="0" w:line="240" w:lineRule="auto"/>
        <w:ind w:lef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4.2.1.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Финал  проходит открыто в 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>Концертном Зале «Смоленского Государственного Института Искусств»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виде гала-концерта. </w:t>
      </w:r>
    </w:p>
    <w:p w:rsidR="0090691E" w:rsidRDefault="00C87F9D" w:rsidP="0090691E">
      <w:pPr>
        <w:autoSpaceDE w:val="0"/>
        <w:autoSpaceDN w:val="0"/>
        <w:adjustRightInd w:val="0"/>
        <w:spacing w:after="0" w:line="240" w:lineRule="auto"/>
        <w:ind w:lef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4.2.2.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делятся на г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>руппы по возрастной категории, отдельную группу составляют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семейные номера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 xml:space="preserve"> и коллективные номера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691E" w:rsidRPr="00BD6FBC" w:rsidRDefault="00C87F9D" w:rsidP="0090691E">
      <w:pPr>
        <w:autoSpaceDE w:val="0"/>
        <w:autoSpaceDN w:val="0"/>
        <w:adjustRightInd w:val="0"/>
        <w:spacing w:after="0" w:line="240" w:lineRule="auto"/>
        <w:ind w:left="-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FBC">
        <w:rPr>
          <w:rFonts w:ascii="Times New Roman" w:hAnsi="Times New Roman" w:cs="Times New Roman"/>
          <w:b/>
          <w:color w:val="000000"/>
          <w:sz w:val="28"/>
          <w:szCs w:val="28"/>
        </w:rPr>
        <w:t>Категории:</w:t>
      </w:r>
    </w:p>
    <w:p w:rsidR="00C87F9D" w:rsidRPr="00BD6FBC" w:rsidRDefault="00C87F9D" w:rsidP="00BD6F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FBC">
        <w:rPr>
          <w:rFonts w:ascii="Times New Roman" w:hAnsi="Times New Roman" w:cs="Times New Roman"/>
          <w:color w:val="000000"/>
          <w:sz w:val="28"/>
          <w:szCs w:val="28"/>
        </w:rPr>
        <w:t>Детская: 4-7лет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FBC" w:rsidRDefault="00BD6FBC" w:rsidP="00BD6F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Младшая:8—10лет;</w:t>
      </w:r>
    </w:p>
    <w:p w:rsidR="00BD6FBC" w:rsidRDefault="00C87F9D" w:rsidP="00C87F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FBC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proofErr w:type="gramEnd"/>
      <w:r w:rsidRPr="00BD6FBC">
        <w:rPr>
          <w:rFonts w:ascii="Times New Roman" w:hAnsi="Times New Roman" w:cs="Times New Roman"/>
          <w:color w:val="000000"/>
          <w:sz w:val="28"/>
          <w:szCs w:val="28"/>
        </w:rPr>
        <w:t>: 11 — 14 лет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6FBC" w:rsidRDefault="00C87F9D" w:rsidP="00C87F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FBC">
        <w:rPr>
          <w:rFonts w:ascii="Times New Roman" w:hAnsi="Times New Roman" w:cs="Times New Roman"/>
          <w:color w:val="000000"/>
          <w:sz w:val="28"/>
          <w:szCs w:val="28"/>
        </w:rPr>
        <w:t>Старшая</w:t>
      </w:r>
      <w:proofErr w:type="gramEnd"/>
      <w:r w:rsidRPr="00BD6FBC">
        <w:rPr>
          <w:rFonts w:ascii="Times New Roman" w:hAnsi="Times New Roman" w:cs="Times New Roman"/>
          <w:color w:val="000000"/>
          <w:sz w:val="28"/>
          <w:szCs w:val="28"/>
        </w:rPr>
        <w:t>: 15-17 лет</w:t>
      </w:r>
      <w:r w:rsidR="00BD6F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87F9D" w:rsidRDefault="00BD6FBC" w:rsidP="00C87F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Семейный номер;</w:t>
      </w:r>
    </w:p>
    <w:p w:rsidR="00BD6FBC" w:rsidRDefault="00BD6FBC" w:rsidP="00C87F9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Коллективный номер.</w:t>
      </w:r>
    </w:p>
    <w:p w:rsidR="0025193A" w:rsidRDefault="0025193A" w:rsidP="0025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93A">
        <w:rPr>
          <w:rFonts w:ascii="Times New Roman" w:hAnsi="Times New Roman" w:cs="Times New Roman"/>
          <w:b/>
          <w:color w:val="000000"/>
          <w:sz w:val="28"/>
          <w:szCs w:val="28"/>
        </w:rPr>
        <w:t>4.2.3.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Конкурсные выходы:</w:t>
      </w:r>
    </w:p>
    <w:p w:rsidR="0025193A" w:rsidRDefault="001F1BBB" w:rsidP="0025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выход: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Построение. Выход не оценивается.</w:t>
      </w:r>
    </w:p>
    <w:p w:rsidR="001F1BBB" w:rsidRDefault="001F1BBB" w:rsidP="0025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выход: </w:t>
      </w:r>
      <w:proofErr w:type="spellStart"/>
      <w:r w:rsidRPr="001F1BBB">
        <w:rPr>
          <w:rFonts w:ascii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Pr="001F1B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BBB" w:rsidRDefault="001F1BBB" w:rsidP="0025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BBB">
        <w:rPr>
          <w:rFonts w:ascii="Times New Roman" w:hAnsi="Times New Roman" w:cs="Times New Roman"/>
          <w:b/>
          <w:color w:val="000000"/>
          <w:sz w:val="28"/>
          <w:szCs w:val="28"/>
        </w:rPr>
        <w:t>3 выход: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BBB">
        <w:rPr>
          <w:rFonts w:ascii="Times New Roman" w:hAnsi="Times New Roman" w:cs="Times New Roman"/>
          <w:color w:val="000000"/>
          <w:sz w:val="28"/>
          <w:szCs w:val="28"/>
        </w:rPr>
        <w:t>Творческий номер.</w:t>
      </w:r>
    </w:p>
    <w:p w:rsidR="001F1BBB" w:rsidRPr="001F1BBB" w:rsidRDefault="001F1BBB" w:rsidP="0025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BBB">
        <w:rPr>
          <w:rFonts w:ascii="Times New Roman" w:hAnsi="Times New Roman" w:cs="Times New Roman"/>
          <w:b/>
          <w:color w:val="000000"/>
          <w:sz w:val="28"/>
          <w:szCs w:val="28"/>
        </w:rPr>
        <w:t>4 выход: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на награждение. Не оценивается.</w:t>
      </w:r>
    </w:p>
    <w:p w:rsidR="00C87F9D" w:rsidRDefault="001F1BBB" w:rsidP="0090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4.2.4</w:t>
      </w:r>
      <w:r w:rsidR="00C87F9D"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87F9D"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оцениваются </w:t>
      </w:r>
      <w:r w:rsidR="002519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 каждой категории</w:t>
      </w:r>
      <w:r w:rsidR="0025193A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проводится жюри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>по общим параметрам. Система оценивания 10-бал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ьная. Победитель в каждой категории определяется по наибольшей сумме баллов. </w:t>
      </w:r>
      <w:r w:rsidR="0025193A">
        <w:rPr>
          <w:rFonts w:ascii="Times New Roman" w:hAnsi="Times New Roman" w:cs="Times New Roman"/>
          <w:color w:val="000000"/>
          <w:sz w:val="28"/>
          <w:szCs w:val="28"/>
        </w:rPr>
        <w:t>В спорных случаях победа присуждается на усмотрение жюри.</w:t>
      </w:r>
    </w:p>
    <w:p w:rsidR="00C87F9D" w:rsidRDefault="00C87F9D" w:rsidP="00C87F9D">
      <w:pPr>
        <w:autoSpaceDE w:val="0"/>
        <w:autoSpaceDN w:val="0"/>
        <w:adjustRightInd w:val="0"/>
        <w:spacing w:after="0" w:line="240" w:lineRule="auto"/>
        <w:ind w:left="-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</w:t>
      </w:r>
      <w:r w:rsidR="001F1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Жюри конкурса  формируется из числа компетентных лиц в области творчества и образования. Решения жюри окончательны, пересмотру не подлежат.</w:t>
      </w:r>
    </w:p>
    <w:p w:rsidR="00C87F9D" w:rsidRDefault="001F1BBB" w:rsidP="00C87F9D">
      <w:pPr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4.2.6</w:t>
      </w:r>
      <w:r w:rsidR="00C87F9D"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87F9D"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участника в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творческом номере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не более 3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 минут. Номер может быть идентичным с номером, присла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на кастинг</w:t>
      </w:r>
      <w:r w:rsidR="00C87F9D">
        <w:rPr>
          <w:rFonts w:ascii="Times New Roman" w:hAnsi="Times New Roman" w:cs="Times New Roman"/>
          <w:color w:val="000000"/>
          <w:sz w:val="28"/>
          <w:szCs w:val="28"/>
        </w:rPr>
        <w:t xml:space="preserve">. Дополнительное оборудование и материалы для выступления согласуются с Организатором Конкурса. </w:t>
      </w:r>
    </w:p>
    <w:p w:rsidR="00C87F9D" w:rsidRPr="00C87F9D" w:rsidRDefault="00C87F9D" w:rsidP="00C87F9D">
      <w:pPr>
        <w:autoSpaceDE w:val="0"/>
        <w:autoSpaceDN w:val="0"/>
        <w:adjustRightInd w:val="0"/>
        <w:spacing w:after="0"/>
        <w:ind w:left="15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87F9D" w:rsidRDefault="00C87F9D" w:rsidP="00C87F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и награждение.</w:t>
      </w:r>
    </w:p>
    <w:p w:rsidR="00C87F9D" w:rsidRPr="00C87F9D" w:rsidRDefault="00C87F9D" w:rsidP="00C87F9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C87F9D" w:rsidRDefault="00C87F9D" w:rsidP="00C87F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конкурса объявляются в день  проведения </w:t>
      </w:r>
      <w:r w:rsidR="0090691E">
        <w:rPr>
          <w:rFonts w:ascii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Гала-концерта Конкурса.</w:t>
      </w:r>
    </w:p>
    <w:p w:rsidR="0059487D" w:rsidRDefault="00C87F9D" w:rsidP="001F1BBB">
      <w:pPr>
        <w:autoSpaceDE w:val="0"/>
        <w:autoSpaceDN w:val="0"/>
        <w:adjustRightInd w:val="0"/>
        <w:spacing w:after="316"/>
        <w:jc w:val="both"/>
      </w:pPr>
      <w:r w:rsidRPr="00C87F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 Конкурса награждаются 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Дипломом участника</w:t>
      </w:r>
      <w:r w:rsidRPr="00C87F9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подарками. Призеры в каждой возрастной категории награждаются дополнительно кубками. </w:t>
      </w:r>
    </w:p>
    <w:sectPr w:rsidR="0059487D" w:rsidSect="00C809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B4BA3A"/>
    <w:lvl w:ilvl="0">
      <w:numFmt w:val="bullet"/>
      <w:lvlText w:val="*"/>
      <w:lvlJc w:val="left"/>
    </w:lvl>
  </w:abstractNum>
  <w:abstractNum w:abstractNumId="1">
    <w:nsid w:val="27D67312"/>
    <w:multiLevelType w:val="multilevel"/>
    <w:tmpl w:val="95A68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0F14DDC"/>
    <w:multiLevelType w:val="multilevel"/>
    <w:tmpl w:val="47D412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127157"/>
    <w:multiLevelType w:val="multilevel"/>
    <w:tmpl w:val="5C84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FC22C91"/>
    <w:multiLevelType w:val="hybridMultilevel"/>
    <w:tmpl w:val="4D9EFBE8"/>
    <w:lvl w:ilvl="0" w:tplc="D090BD64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A587C"/>
    <w:multiLevelType w:val="hybridMultilevel"/>
    <w:tmpl w:val="EBE69A04"/>
    <w:lvl w:ilvl="0" w:tplc="443299C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9D"/>
    <w:rsid w:val="00054892"/>
    <w:rsid w:val="001F1BBB"/>
    <w:rsid w:val="00233B24"/>
    <w:rsid w:val="0025193A"/>
    <w:rsid w:val="00466D50"/>
    <w:rsid w:val="004E6A7B"/>
    <w:rsid w:val="0059487D"/>
    <w:rsid w:val="00642636"/>
    <w:rsid w:val="006F6A28"/>
    <w:rsid w:val="00871DC0"/>
    <w:rsid w:val="00883B43"/>
    <w:rsid w:val="0090691E"/>
    <w:rsid w:val="0091366A"/>
    <w:rsid w:val="00AB2356"/>
    <w:rsid w:val="00BD6FBC"/>
    <w:rsid w:val="00C37DF8"/>
    <w:rsid w:val="00C87F9D"/>
    <w:rsid w:val="00D410BB"/>
    <w:rsid w:val="00ED7866"/>
    <w:rsid w:val="00F67BBF"/>
    <w:rsid w:val="00F9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6A"/>
    <w:pPr>
      <w:ind w:left="720"/>
      <w:contextualSpacing/>
    </w:pPr>
  </w:style>
  <w:style w:type="paragraph" w:styleId="a4">
    <w:name w:val="Normal (Web)"/>
    <w:basedOn w:val="a"/>
    <w:rsid w:val="0091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6</cp:revision>
  <dcterms:created xsi:type="dcterms:W3CDTF">2022-07-18T07:14:00Z</dcterms:created>
  <dcterms:modified xsi:type="dcterms:W3CDTF">2022-09-08T18:45:00Z</dcterms:modified>
</cp:coreProperties>
</file>