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50" w:rsidRDefault="00F13E50" w:rsidP="00F13E50">
      <w:pPr>
        <w:ind w:firstLine="709"/>
      </w:pPr>
      <w:r w:rsidRPr="00F13E5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0</wp:posOffset>
            </wp:positionV>
            <wp:extent cx="1781175" cy="1781175"/>
            <wp:effectExtent l="0" t="0" r="9525" b="9525"/>
            <wp:wrapThrough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hrough>
            <wp:docPr id="1" name="Рисунок 1" descr="D:\Сайт\Картинки сайт\ФЦ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Картинки сайт\ФЦД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27 октября 2021г. проведена III Международная научно-практическая конференция обучающихся «Экологическое образование в целях устойчивого развития» (далее – Конференция). Большой интерес к социально-экономическим, экологическим проблемам, затрагиваемым в ходе Конференции, проявили учащиеся, наставники и родители.  </w:t>
      </w:r>
    </w:p>
    <w:p w:rsidR="00F13E50" w:rsidRDefault="00F13E50" w:rsidP="00F13E50">
      <w:pPr>
        <w:ind w:firstLine="709"/>
      </w:pPr>
      <w:r>
        <w:t xml:space="preserve">Федеральным центром дополнительного образования и организации отдыха и оздоровления детей подготовлена Дополнительная общеобразовательная программа «Дети-Лидеры Целей устойчивого развития» (далее – Программа), ориентированная на создание условий для дальнейшего вовлечения обучающихся в решение международных социально-экономических, экологических проблем и участие в воплощении ЦУР в России через обучение основам проектной деятельности и проектного управления, реализацию социальных, экономических и/или экологических проектов. Программа реализуется в 2021–2022 учебном году. </w:t>
      </w:r>
    </w:p>
    <w:p w:rsidR="00F13E50" w:rsidRDefault="00F13E50" w:rsidP="00F13E50">
      <w:pPr>
        <w:ind w:firstLine="709"/>
      </w:pPr>
      <w:r>
        <w:t xml:space="preserve">Для записи на обучение по Программе необходимо в срок до 23 декабря заполнить форму по ссылке: https://forms.gle/osAswCwxNjAfgys26. </w:t>
      </w:r>
    </w:p>
    <w:p w:rsidR="00F13E50" w:rsidRDefault="00F13E50" w:rsidP="00F13E50">
      <w:pPr>
        <w:ind w:firstLine="709"/>
      </w:pPr>
      <w:r>
        <w:t xml:space="preserve">Первый ознакомительный вебинар состоится 27 декабря текущего года в 13:00 на платформе </w:t>
      </w:r>
      <w:proofErr w:type="spellStart"/>
      <w:r>
        <w:t>Мираполис</w:t>
      </w:r>
      <w:proofErr w:type="spellEnd"/>
      <w:r>
        <w:t xml:space="preserve"> по ссылке: </w:t>
      </w:r>
      <w:hyperlink r:id="rId5" w:history="1">
        <w:r w:rsidRPr="0049750A">
          <w:rPr>
            <w:rStyle w:val="a3"/>
          </w:rPr>
          <w:t>http://b56776.vr.mirapolis.ru/mira/miravr/0556312834</w:t>
        </w:r>
      </w:hyperlink>
      <w:r>
        <w:t>. Приглашаем всех, кому интересна подготовка молодежи к «миру, который еще предстоит», кто задумывается о будущем нашей Планеты.</w:t>
      </w:r>
    </w:p>
    <w:p w:rsidR="00CA0DA0" w:rsidRDefault="00F13E50" w:rsidP="00F13E50">
      <w:pPr>
        <w:ind w:firstLine="709"/>
      </w:pPr>
      <w:r>
        <w:t>Ответственное лицо: Мищенко Ирина Сергеевна, старший методист отдела учебно-воспитательной работ</w:t>
      </w:r>
      <w:r>
        <w:t>ы, e-</w:t>
      </w:r>
      <w:proofErr w:type="spellStart"/>
      <w:r>
        <w:t>mail</w:t>
      </w:r>
      <w:proofErr w:type="spellEnd"/>
      <w:r>
        <w:t xml:space="preserve">: </w:t>
      </w:r>
      <w:hyperlink r:id="rId6" w:history="1">
        <w:r w:rsidRPr="0049750A">
          <w:rPr>
            <w:rStyle w:val="a3"/>
          </w:rPr>
          <w:t>mishchenko@fedcdo.</w:t>
        </w:r>
        <w:bookmarkStart w:id="0" w:name="_GoBack"/>
        <w:bookmarkEnd w:id="0"/>
        <w:r w:rsidRPr="0049750A">
          <w:rPr>
            <w:rStyle w:val="a3"/>
          </w:rPr>
          <w:t>ru</w:t>
        </w:r>
      </w:hyperlink>
      <w:r>
        <w:t xml:space="preserve"> </w:t>
      </w:r>
    </w:p>
    <w:sectPr w:rsidR="00CA0DA0" w:rsidSect="005271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50"/>
    <w:rsid w:val="00527159"/>
    <w:rsid w:val="00CA0DA0"/>
    <w:rsid w:val="00F1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09F22-5E0D-4BDC-8538-828CF2F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hchenko@fedcdo.ru" TargetMode="External"/><Relationship Id="rId5" Type="http://schemas.openxmlformats.org/officeDocument/2006/relationships/hyperlink" Target="http://b56776.vr.mirapolis.ru/mira/miravr/05563128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2021-12-15T14:13:00Z</dcterms:created>
  <dcterms:modified xsi:type="dcterms:W3CDTF">2021-12-15T14:18:00Z</dcterms:modified>
</cp:coreProperties>
</file>